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4D6D95" w:rsidRDefault="00E045AD" w:rsidP="00D138D5">
      <w:pPr>
        <w:jc w:val="both"/>
        <w:rPr>
          <w:rFonts w:ascii="Times New Roman" w:hAnsi="Times New Roman"/>
          <w:sz w:val="18"/>
          <w:szCs w:val="18"/>
        </w:rPr>
      </w:pP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045AD" w:rsidRPr="004D6D95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4D6D9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641B03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32"/>
        </w:rPr>
      </w:pPr>
      <w:r w:rsidRPr="00641B03">
        <w:rPr>
          <w:rFonts w:ascii="Times New Roman" w:hAnsi="Times New Roman"/>
          <w:b/>
          <w:bCs/>
          <w:caps/>
          <w:kern w:val="32"/>
          <w:sz w:val="24"/>
          <w:szCs w:val="32"/>
        </w:rPr>
        <w:t>Україна</w:t>
      </w:r>
    </w:p>
    <w:p w:rsidR="00E045AD" w:rsidRPr="004D6D95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C73DE2">
        <w:rPr>
          <w:rFonts w:ascii="Times New Roman" w:hAnsi="Times New Roman"/>
          <w:b/>
          <w:spacing w:val="20"/>
          <w:sz w:val="28"/>
          <w:szCs w:val="28"/>
          <w:lang w:eastAsia="ar-SA"/>
        </w:rPr>
        <w:t>сімна</w:t>
      </w: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дцята сесія VII скликання)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9A1755" w:rsidRDefault="00641B03" w:rsidP="00E04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0208A3">
        <w:rPr>
          <w:rFonts w:ascii="Times New Roman" w:hAnsi="Times New Roman"/>
          <w:sz w:val="28"/>
          <w:szCs w:val="28"/>
        </w:rPr>
        <w:t xml:space="preserve"> </w:t>
      </w:r>
      <w:r w:rsidR="00C73DE2" w:rsidRPr="009A1755">
        <w:rPr>
          <w:rFonts w:ascii="Times New Roman" w:hAnsi="Times New Roman"/>
          <w:sz w:val="28"/>
          <w:szCs w:val="28"/>
        </w:rPr>
        <w:t xml:space="preserve"> лютого  2017</w:t>
      </w:r>
      <w:r w:rsidR="00E045AD" w:rsidRPr="009A1755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045AD" w:rsidRPr="009A1755">
        <w:rPr>
          <w:rFonts w:ascii="Times New Roman" w:hAnsi="Times New Roman"/>
          <w:sz w:val="28"/>
          <w:szCs w:val="28"/>
        </w:rPr>
        <w:t xml:space="preserve">№ </w:t>
      </w:r>
      <w:r w:rsidR="00CD7AE5">
        <w:rPr>
          <w:rFonts w:ascii="Times New Roman" w:hAnsi="Times New Roman"/>
          <w:sz w:val="28"/>
          <w:szCs w:val="28"/>
        </w:rPr>
        <w:t>295</w:t>
      </w:r>
    </w:p>
    <w:p w:rsidR="006741B5" w:rsidRDefault="00E045AD" w:rsidP="00CE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CE5802" w:rsidRPr="009A1755">
        <w:rPr>
          <w:rFonts w:ascii="Times New Roman" w:hAnsi="Times New Roman"/>
          <w:sz w:val="28"/>
          <w:szCs w:val="28"/>
        </w:rPr>
        <w:t xml:space="preserve">Програми </w:t>
      </w:r>
      <w:r w:rsidR="00CE5802" w:rsidRPr="009A1755">
        <w:rPr>
          <w:rFonts w:ascii="Times New Roman" w:hAnsi="Times New Roman" w:cs="Times New Roman"/>
          <w:sz w:val="28"/>
          <w:szCs w:val="28"/>
        </w:rPr>
        <w:t xml:space="preserve">«Впровадження </w:t>
      </w:r>
    </w:p>
    <w:p w:rsidR="00CE5802" w:rsidRPr="0043294A" w:rsidRDefault="00CE5802" w:rsidP="00CE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755">
        <w:rPr>
          <w:rFonts w:ascii="Times New Roman" w:hAnsi="Times New Roman" w:cs="Times New Roman"/>
          <w:sz w:val="28"/>
          <w:szCs w:val="28"/>
        </w:rPr>
        <w:t>системи вуличного відеоспостереження у м. Новгород</w:t>
      </w:r>
      <w:r w:rsidR="009A1755">
        <w:rPr>
          <w:rFonts w:ascii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hAnsi="Times New Roman" w:cs="Times New Roman"/>
          <w:sz w:val="28"/>
          <w:szCs w:val="28"/>
        </w:rPr>
        <w:t>-</w:t>
      </w:r>
    </w:p>
    <w:p w:rsidR="006741B5" w:rsidRDefault="00CE5802" w:rsidP="0067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hAnsi="Times New Roman" w:cs="Times New Roman"/>
          <w:sz w:val="28"/>
          <w:szCs w:val="28"/>
        </w:rPr>
        <w:t>Сіверському на 2016-2018 роки»</w:t>
      </w:r>
      <w:r w:rsidR="00BE365F" w:rsidRPr="009A1755">
        <w:rPr>
          <w:rFonts w:ascii="Times New Roman" w:hAnsi="Times New Roman" w:cs="Times New Roman"/>
          <w:sz w:val="28"/>
          <w:szCs w:val="28"/>
        </w:rPr>
        <w:t>, затвердженої</w:t>
      </w:r>
      <w:r w:rsidR="00933706" w:rsidRPr="009A1755">
        <w:rPr>
          <w:rFonts w:ascii="Times New Roman" w:hAnsi="Times New Roman" w:cs="Times New Roman"/>
          <w:sz w:val="28"/>
          <w:szCs w:val="28"/>
        </w:rPr>
        <w:t xml:space="preserve"> рішенням </w:t>
      </w:r>
    </w:p>
    <w:p w:rsidR="0043294A" w:rsidRDefault="0043294A" w:rsidP="00674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</w:t>
      </w:r>
      <w:r w:rsidR="009A1755" w:rsidRPr="009A1755">
        <w:rPr>
          <w:rFonts w:ascii="Times New Roman" w:hAnsi="Times New Roman" w:cs="Times New Roman"/>
          <w:sz w:val="28"/>
          <w:szCs w:val="28"/>
        </w:rPr>
        <w:t>ої  позачергової сесії  міської ради VII скликання</w:t>
      </w:r>
      <w:r>
        <w:rPr>
          <w:rFonts w:ascii="Times New Roman" w:hAnsi="Times New Roman" w:cs="Times New Roman"/>
          <w:sz w:val="28"/>
          <w:szCs w:val="28"/>
        </w:rPr>
        <w:t xml:space="preserve"> № 175</w:t>
      </w:r>
    </w:p>
    <w:p w:rsidR="00E045AD" w:rsidRPr="009A1755" w:rsidRDefault="0043294A" w:rsidP="009A1755">
      <w:pPr>
        <w:spacing w:after="0" w:line="240" w:lineRule="auto"/>
        <w:ind w:right="-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16 серпня </w:t>
      </w:r>
      <w:r w:rsidR="000208A3">
        <w:rPr>
          <w:rFonts w:ascii="Times New Roman" w:hAnsi="Times New Roman" w:cs="Times New Roman"/>
          <w:sz w:val="28"/>
          <w:szCs w:val="28"/>
        </w:rPr>
        <w:t>2016</w:t>
      </w:r>
      <w:r w:rsidR="009A1755" w:rsidRPr="009A1755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:rsidR="009A1755" w:rsidRPr="009A1755" w:rsidRDefault="009A1755" w:rsidP="009A1755">
      <w:pPr>
        <w:spacing w:after="0" w:line="240" w:lineRule="auto"/>
        <w:ind w:right="-178"/>
        <w:rPr>
          <w:rFonts w:ascii="Times New Roman" w:hAnsi="Times New Roman" w:cs="Times New Roman"/>
          <w:sz w:val="28"/>
          <w:szCs w:val="28"/>
        </w:rPr>
      </w:pPr>
    </w:p>
    <w:p w:rsidR="000208A3" w:rsidRDefault="009A1755" w:rsidP="0002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З  метою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публічної безпеки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порядку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</w:p>
    <w:p w:rsidR="00BE365F" w:rsidRPr="009A1755" w:rsidRDefault="009A1755" w:rsidP="00020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</w:t>
      </w:r>
      <w:r w:rsidR="00886C2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9A1755">
        <w:rPr>
          <w:rFonts w:ascii="Times New Roman" w:eastAsia="Times New Roman" w:hAnsi="Times New Roman" w:cs="Times New Roman"/>
          <w:color w:val="000000"/>
          <w:sz w:val="28"/>
          <w:szCs w:val="28"/>
        </w:rPr>
        <w:t>-Сіверському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 та 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25, 26, та </w:t>
      </w:r>
      <w:r w:rsidRPr="009A1755">
        <w:rPr>
          <w:rFonts w:ascii="Times New Roman" w:eastAsia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міська рада </w:t>
      </w:r>
      <w:r w:rsidR="00BE365F" w:rsidRPr="009A1755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741B5" w:rsidRDefault="00E473D3" w:rsidP="009A1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</w:p>
    <w:p w:rsidR="00C31858" w:rsidRPr="004D6D95" w:rsidRDefault="00C31858" w:rsidP="006741B5">
      <w:pPr>
        <w:spacing w:after="0" w:line="240" w:lineRule="auto"/>
        <w:ind w:firstLine="708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sz w:val="28"/>
          <w:szCs w:val="28"/>
        </w:rPr>
        <w:t>1.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Pr="004D6D95">
        <w:rPr>
          <w:rFonts w:ascii="Times New Roman" w:hAnsi="Times New Roman"/>
          <w:sz w:val="28"/>
          <w:szCs w:val="28"/>
        </w:rPr>
        <w:t xml:space="preserve">міської Програми </w:t>
      </w:r>
      <w:r w:rsidR="009A1755" w:rsidRPr="009A1755">
        <w:rPr>
          <w:rFonts w:ascii="Times New Roman" w:hAnsi="Times New Roman" w:cs="Times New Roman"/>
          <w:sz w:val="28"/>
          <w:szCs w:val="28"/>
        </w:rPr>
        <w:t>«Впровадження системи вуличного відеоспостереження у м. Новгород-Сіверському на 2016-2018 роки»</w:t>
      </w:r>
      <w:r w:rsidR="00E473D3" w:rsidRPr="004D6D95">
        <w:rPr>
          <w:rFonts w:ascii="Times New Roman" w:hAnsi="Times New Roman"/>
          <w:sz w:val="28"/>
          <w:szCs w:val="28"/>
        </w:rPr>
        <w:t>:</w:t>
      </w:r>
    </w:p>
    <w:p w:rsidR="00C31858" w:rsidRPr="004D6D95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1.1</w:t>
      </w:r>
      <w:r w:rsidR="000208A3">
        <w:rPr>
          <w:rFonts w:ascii="Times New Roman" w:hAnsi="Times New Roman"/>
          <w:sz w:val="28"/>
          <w:szCs w:val="28"/>
        </w:rPr>
        <w:t>.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E473D3" w:rsidRPr="004D6D95">
        <w:rPr>
          <w:rFonts w:ascii="Times New Roman" w:hAnsi="Times New Roman"/>
          <w:sz w:val="28"/>
          <w:szCs w:val="28"/>
        </w:rPr>
        <w:t>П</w:t>
      </w:r>
      <w:r w:rsidR="00933706" w:rsidRPr="004D6D95">
        <w:rPr>
          <w:rFonts w:ascii="Times New Roman" w:hAnsi="Times New Roman"/>
          <w:sz w:val="28"/>
          <w:szCs w:val="28"/>
        </w:rPr>
        <w:t>ункт 9</w:t>
      </w:r>
      <w:r w:rsidRPr="004D6D95">
        <w:rPr>
          <w:rFonts w:ascii="Times New Roman" w:hAnsi="Times New Roman"/>
          <w:sz w:val="28"/>
          <w:szCs w:val="28"/>
        </w:rPr>
        <w:t xml:space="preserve">  розділу</w:t>
      </w:r>
      <w:r w:rsidR="001A6495">
        <w:rPr>
          <w:rFonts w:ascii="Times New Roman" w:hAnsi="Times New Roman"/>
          <w:sz w:val="28"/>
          <w:szCs w:val="28"/>
        </w:rPr>
        <w:t xml:space="preserve"> </w:t>
      </w:r>
      <w:r w:rsidR="000208A3">
        <w:rPr>
          <w:rFonts w:ascii="Times New Roman" w:hAnsi="Times New Roman"/>
          <w:sz w:val="28"/>
          <w:szCs w:val="28"/>
        </w:rPr>
        <w:t>«</w:t>
      </w:r>
      <w:r w:rsidR="001A6495">
        <w:rPr>
          <w:rFonts w:ascii="Times New Roman" w:hAnsi="Times New Roman"/>
          <w:sz w:val="28"/>
          <w:szCs w:val="28"/>
        </w:rPr>
        <w:t>І</w:t>
      </w:r>
      <w:r w:rsidR="000208A3">
        <w:rPr>
          <w:rFonts w:ascii="Times New Roman" w:hAnsi="Times New Roman"/>
          <w:sz w:val="28"/>
          <w:szCs w:val="28"/>
        </w:rPr>
        <w:t xml:space="preserve">. </w:t>
      </w:r>
      <w:r w:rsidR="00933706" w:rsidRPr="004D6D95">
        <w:rPr>
          <w:rFonts w:ascii="Times New Roman" w:hAnsi="Times New Roman"/>
          <w:sz w:val="28"/>
          <w:szCs w:val="28"/>
        </w:rPr>
        <w:t>Паспорт</w:t>
      </w:r>
      <w:r w:rsidRPr="004D6D95">
        <w:rPr>
          <w:rFonts w:ascii="Times New Roman" w:hAnsi="Times New Roman"/>
          <w:sz w:val="28"/>
          <w:szCs w:val="28"/>
        </w:rPr>
        <w:t xml:space="preserve"> Програми</w:t>
      </w:r>
      <w:r w:rsidR="00933706" w:rsidRPr="004D6D95">
        <w:rPr>
          <w:rFonts w:ascii="Times New Roman" w:hAnsi="Times New Roman"/>
          <w:sz w:val="28"/>
          <w:szCs w:val="28"/>
        </w:rPr>
        <w:t>»</w:t>
      </w:r>
      <w:r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0208A3" w:rsidP="00947FD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C31858" w:rsidRPr="004D6D95">
        <w:rPr>
          <w:rFonts w:ascii="Times New Roman" w:hAnsi="Times New Roman"/>
          <w:sz w:val="28"/>
          <w:szCs w:val="28"/>
        </w:rPr>
        <w:t xml:space="preserve">9. Загальний обсяг фінансових ресурсів, необхідних для реалізації  Програми, всього: </w:t>
      </w:r>
      <w:r w:rsidR="009A1755">
        <w:rPr>
          <w:rFonts w:ascii="Times New Roman" w:hAnsi="Times New Roman"/>
          <w:sz w:val="28"/>
          <w:szCs w:val="28"/>
        </w:rPr>
        <w:t>310</w:t>
      </w:r>
      <w:r w:rsidR="00C31858" w:rsidRPr="004D6D95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»</w:t>
      </w:r>
      <w:r w:rsidR="00C31858" w:rsidRPr="004D6D95">
        <w:rPr>
          <w:rFonts w:ascii="Times New Roman" w:hAnsi="Times New Roman"/>
          <w:sz w:val="28"/>
          <w:szCs w:val="28"/>
        </w:rPr>
        <w:t>;</w:t>
      </w:r>
    </w:p>
    <w:p w:rsidR="006741B5" w:rsidRDefault="006741B5" w:rsidP="0094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4D6D95" w:rsidRDefault="00E473D3" w:rsidP="00947F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1.2</w:t>
      </w:r>
      <w:r w:rsidR="000208A3">
        <w:rPr>
          <w:rFonts w:ascii="Times New Roman" w:hAnsi="Times New Roman"/>
          <w:sz w:val="28"/>
          <w:szCs w:val="28"/>
        </w:rPr>
        <w:t>.</w:t>
      </w:r>
      <w:r w:rsidRPr="004D6D95">
        <w:rPr>
          <w:rFonts w:ascii="Times New Roman" w:hAnsi="Times New Roman"/>
          <w:sz w:val="28"/>
          <w:szCs w:val="28"/>
        </w:rPr>
        <w:t xml:space="preserve"> П</w:t>
      </w:r>
      <w:r w:rsidR="00C31858" w:rsidRPr="004D6D95">
        <w:rPr>
          <w:rFonts w:ascii="Times New Roman" w:hAnsi="Times New Roman"/>
          <w:sz w:val="28"/>
          <w:szCs w:val="28"/>
        </w:rPr>
        <w:t>ункт 1</w:t>
      </w:r>
      <w:r w:rsidR="009A1755">
        <w:rPr>
          <w:rFonts w:ascii="Times New Roman" w:hAnsi="Times New Roman"/>
          <w:sz w:val="28"/>
          <w:szCs w:val="28"/>
        </w:rPr>
        <w:t>0</w:t>
      </w:r>
      <w:r w:rsidR="00C31858" w:rsidRPr="004D6D95">
        <w:rPr>
          <w:rFonts w:ascii="Times New Roman" w:hAnsi="Times New Roman"/>
          <w:sz w:val="28"/>
          <w:szCs w:val="28"/>
        </w:rPr>
        <w:t xml:space="preserve"> </w:t>
      </w:r>
      <w:r w:rsidR="00947FD1" w:rsidRPr="004D6D95">
        <w:rPr>
          <w:rFonts w:ascii="Times New Roman" w:hAnsi="Times New Roman"/>
          <w:sz w:val="28"/>
          <w:szCs w:val="28"/>
        </w:rPr>
        <w:t>розділу</w:t>
      </w:r>
      <w:r w:rsidR="001A6495">
        <w:rPr>
          <w:rFonts w:ascii="Times New Roman" w:hAnsi="Times New Roman"/>
          <w:sz w:val="28"/>
          <w:szCs w:val="28"/>
        </w:rPr>
        <w:t xml:space="preserve"> </w:t>
      </w:r>
      <w:r w:rsidR="000208A3">
        <w:rPr>
          <w:rFonts w:ascii="Times New Roman" w:hAnsi="Times New Roman"/>
          <w:sz w:val="28"/>
          <w:szCs w:val="28"/>
        </w:rPr>
        <w:t xml:space="preserve">«І. </w:t>
      </w:r>
      <w:r w:rsidR="000208A3" w:rsidRPr="004D6D95">
        <w:rPr>
          <w:rFonts w:ascii="Times New Roman" w:hAnsi="Times New Roman"/>
          <w:sz w:val="28"/>
          <w:szCs w:val="28"/>
        </w:rPr>
        <w:t>Паспорт Програми»</w:t>
      </w:r>
      <w:r w:rsidR="000208A3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викласти в наступній редакції:</w:t>
      </w:r>
    </w:p>
    <w:p w:rsidR="00C31858" w:rsidRPr="004D6D95" w:rsidRDefault="000208A3" w:rsidP="00B63DC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1</w:t>
      </w:r>
      <w:r w:rsidR="009A1755">
        <w:rPr>
          <w:rFonts w:ascii="Times New Roman" w:hAnsi="Times New Roman"/>
          <w:sz w:val="28"/>
          <w:szCs w:val="28"/>
        </w:rPr>
        <w:t>0</w:t>
      </w:r>
      <w:r w:rsidR="006741B5">
        <w:rPr>
          <w:rFonts w:ascii="Times New Roman" w:hAnsi="Times New Roman"/>
          <w:sz w:val="28"/>
          <w:szCs w:val="28"/>
        </w:rPr>
        <w:t>.</w:t>
      </w:r>
      <w:r w:rsidR="00C31858" w:rsidRPr="004D6D95">
        <w:rPr>
          <w:rFonts w:ascii="Times New Roman" w:hAnsi="Times New Roman"/>
          <w:sz w:val="28"/>
          <w:szCs w:val="28"/>
        </w:rPr>
        <w:tab/>
        <w:t>коштів міського бюджету</w:t>
      </w:r>
      <w:r w:rsidR="009A1755">
        <w:rPr>
          <w:rFonts w:ascii="Times New Roman" w:hAnsi="Times New Roman"/>
          <w:sz w:val="28"/>
          <w:szCs w:val="28"/>
        </w:rPr>
        <w:t>:</w:t>
      </w:r>
      <w:r w:rsidR="00C31858" w:rsidRPr="004D6D95">
        <w:rPr>
          <w:rFonts w:ascii="Times New Roman" w:hAnsi="Times New Roman"/>
          <w:sz w:val="28"/>
          <w:szCs w:val="28"/>
        </w:rPr>
        <w:t xml:space="preserve"> </w:t>
      </w:r>
      <w:r w:rsidR="009A1755">
        <w:rPr>
          <w:rFonts w:ascii="Times New Roman" w:hAnsi="Times New Roman"/>
          <w:sz w:val="28"/>
          <w:szCs w:val="28"/>
        </w:rPr>
        <w:t>310</w:t>
      </w:r>
      <w:r w:rsidR="00C31858" w:rsidRPr="004D6D95"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>»</w:t>
      </w:r>
      <w:r w:rsidR="00C31858" w:rsidRPr="004D6D95">
        <w:rPr>
          <w:rFonts w:ascii="Times New Roman" w:hAnsi="Times New Roman"/>
          <w:sz w:val="28"/>
          <w:szCs w:val="28"/>
        </w:rPr>
        <w:t>;</w:t>
      </w:r>
    </w:p>
    <w:p w:rsidR="006741B5" w:rsidRDefault="006741B5" w:rsidP="00886C2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0208A3" w:rsidRDefault="00C31858" w:rsidP="00886C2B">
      <w:pPr>
        <w:pStyle w:val="Standard"/>
        <w:autoSpaceDE w:val="0"/>
        <w:ind w:firstLine="708"/>
        <w:jc w:val="both"/>
        <w:rPr>
          <w:sz w:val="28"/>
          <w:szCs w:val="28"/>
        </w:rPr>
      </w:pPr>
      <w:r w:rsidRPr="006379BA">
        <w:rPr>
          <w:sz w:val="28"/>
          <w:szCs w:val="28"/>
        </w:rPr>
        <w:t>1.3</w:t>
      </w:r>
      <w:r w:rsidR="000208A3">
        <w:rPr>
          <w:sz w:val="28"/>
          <w:szCs w:val="28"/>
        </w:rPr>
        <w:t>.</w:t>
      </w:r>
      <w:r w:rsidRPr="006379BA">
        <w:rPr>
          <w:sz w:val="28"/>
          <w:szCs w:val="28"/>
        </w:rPr>
        <w:t xml:space="preserve"> </w:t>
      </w:r>
      <w:r w:rsidR="004D6D95" w:rsidRPr="006379BA">
        <w:rPr>
          <w:sz w:val="28"/>
          <w:szCs w:val="28"/>
        </w:rPr>
        <w:t>П</w:t>
      </w:r>
      <w:r w:rsidRPr="006379BA">
        <w:rPr>
          <w:sz w:val="28"/>
          <w:szCs w:val="28"/>
        </w:rPr>
        <w:t>ункт</w:t>
      </w:r>
      <w:r w:rsidR="00203092" w:rsidRPr="006379BA">
        <w:rPr>
          <w:sz w:val="28"/>
          <w:szCs w:val="28"/>
        </w:rPr>
        <w:t xml:space="preserve"> 3 розділу</w:t>
      </w:r>
      <w:r w:rsidRPr="006379BA">
        <w:rPr>
          <w:sz w:val="28"/>
          <w:szCs w:val="28"/>
        </w:rPr>
        <w:t xml:space="preserve"> </w:t>
      </w:r>
      <w:r w:rsidR="000208A3">
        <w:rPr>
          <w:sz w:val="28"/>
          <w:szCs w:val="28"/>
        </w:rPr>
        <w:t>«</w:t>
      </w:r>
      <w:r w:rsidR="00203092" w:rsidRPr="006379BA">
        <w:rPr>
          <w:sz w:val="28"/>
          <w:szCs w:val="28"/>
        </w:rPr>
        <w:t>VIІ.</w:t>
      </w:r>
      <w:r w:rsidR="000208A3">
        <w:rPr>
          <w:sz w:val="28"/>
          <w:szCs w:val="28"/>
        </w:rPr>
        <w:t xml:space="preserve"> </w:t>
      </w:r>
      <w:r w:rsidR="00203092" w:rsidRPr="006379BA">
        <w:rPr>
          <w:sz w:val="28"/>
          <w:szCs w:val="28"/>
        </w:rPr>
        <w:t xml:space="preserve">Напрями діяльності та заходи міської </w:t>
      </w:r>
      <w:r w:rsidR="00886C2B">
        <w:rPr>
          <w:sz w:val="28"/>
          <w:szCs w:val="28"/>
        </w:rPr>
        <w:t>П</w:t>
      </w:r>
      <w:r w:rsidR="00203092" w:rsidRPr="006379BA">
        <w:rPr>
          <w:sz w:val="28"/>
          <w:szCs w:val="28"/>
        </w:rPr>
        <w:t xml:space="preserve">рограми «Впровадження системи вуличного відеоспостереження у </w:t>
      </w:r>
    </w:p>
    <w:p w:rsidR="00203092" w:rsidRPr="006379BA" w:rsidRDefault="00203092" w:rsidP="006741B5">
      <w:pPr>
        <w:pStyle w:val="Standard"/>
        <w:autoSpaceDE w:val="0"/>
        <w:rPr>
          <w:sz w:val="28"/>
          <w:szCs w:val="28"/>
        </w:rPr>
        <w:sectPr w:rsidR="00203092" w:rsidRPr="006379BA" w:rsidSect="00E045A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6379BA">
        <w:rPr>
          <w:sz w:val="28"/>
          <w:szCs w:val="28"/>
        </w:rPr>
        <w:t>м. Новгород-Сіверському на 2016-2018 роки»</w:t>
      </w:r>
      <w:r w:rsidR="006741B5">
        <w:rPr>
          <w:sz w:val="28"/>
          <w:szCs w:val="28"/>
        </w:rPr>
        <w:t xml:space="preserve"> та підсумкову графу  «Всього»</w:t>
      </w:r>
      <w:r w:rsidR="00455A99" w:rsidRPr="006379BA">
        <w:rPr>
          <w:sz w:val="28"/>
          <w:szCs w:val="28"/>
        </w:rPr>
        <w:t xml:space="preserve"> викласти в наступній редакції:</w:t>
      </w:r>
    </w:p>
    <w:p w:rsidR="00455A99" w:rsidRPr="006379BA" w:rsidRDefault="00455A99" w:rsidP="00203092">
      <w:pPr>
        <w:pStyle w:val="Standard"/>
        <w:autoSpaceDE w:val="0"/>
        <w:jc w:val="both"/>
        <w:rPr>
          <w:sz w:val="28"/>
          <w:szCs w:val="28"/>
        </w:rPr>
      </w:pPr>
    </w:p>
    <w:tbl>
      <w:tblPr>
        <w:tblW w:w="15329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8"/>
        <w:gridCol w:w="2017"/>
        <w:gridCol w:w="3371"/>
        <w:gridCol w:w="1581"/>
        <w:gridCol w:w="2297"/>
        <w:gridCol w:w="2063"/>
        <w:gridCol w:w="22"/>
        <w:gridCol w:w="1134"/>
        <w:gridCol w:w="992"/>
        <w:gridCol w:w="1134"/>
      </w:tblGrid>
      <w:tr w:rsidR="006379BA" w:rsidRPr="006379BA" w:rsidTr="006219F4">
        <w:trPr>
          <w:trHeight w:val="54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п/п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Напрями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діяльності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(пріоритетні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завдання)</w:t>
            </w:r>
          </w:p>
        </w:tc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Перелік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заходів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програми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Строки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виконання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</w:pPr>
            <w:r w:rsidRPr="006379BA">
              <w:t>Виконавці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Джерела</w:t>
            </w:r>
          </w:p>
          <w:p w:rsidR="006379BA" w:rsidRPr="006379BA" w:rsidRDefault="006379BA" w:rsidP="006219F4">
            <w:pPr>
              <w:pStyle w:val="Standard"/>
              <w:jc w:val="center"/>
            </w:pPr>
            <w:r w:rsidRPr="006379BA">
              <w:t>фінансування</w:t>
            </w:r>
          </w:p>
          <w:p w:rsidR="006379BA" w:rsidRPr="006379BA" w:rsidRDefault="006379BA" w:rsidP="006219F4">
            <w:pPr>
              <w:pStyle w:val="Standard"/>
              <w:jc w:val="center"/>
            </w:pP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Орієнтовні обсяги фінансування (вартість)</w:t>
            </w:r>
          </w:p>
          <w:p w:rsidR="006379BA" w:rsidRPr="006379BA" w:rsidRDefault="006379BA" w:rsidP="006219F4">
            <w:pPr>
              <w:pStyle w:val="Standard"/>
            </w:pPr>
            <w:r w:rsidRPr="006379BA">
              <w:t>тис. грн. у тому числі:</w:t>
            </w:r>
          </w:p>
        </w:tc>
      </w:tr>
      <w:tr w:rsidR="006379BA" w:rsidRPr="006379BA" w:rsidTr="006219F4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3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ind w:right="31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 етап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ІІ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ІІІ етап</w:t>
            </w:r>
          </w:p>
        </w:tc>
      </w:tr>
      <w:tr w:rsidR="006379BA" w:rsidRPr="006379BA" w:rsidTr="006219F4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3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ind w:right="31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snapToGrid w:val="0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2016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  <w:r w:rsidRPr="006379BA">
              <w:t>2018</w:t>
            </w:r>
          </w:p>
        </w:tc>
      </w:tr>
      <w:tr w:rsidR="006379BA" w:rsidRPr="006379BA" w:rsidTr="006379BA">
        <w:trPr>
          <w:trHeight w:val="38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</w:pPr>
            <w:r w:rsidRPr="006379BA">
              <w:t>5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</w:pPr>
            <w:r w:rsidRPr="006379B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379BA">
            <w:pPr>
              <w:pStyle w:val="Standard"/>
              <w:snapToGrid w:val="0"/>
              <w:jc w:val="center"/>
            </w:pPr>
            <w:r w:rsidRPr="006379BA">
              <w:t>9</w:t>
            </w:r>
          </w:p>
        </w:tc>
      </w:tr>
      <w:tr w:rsidR="009A1755" w:rsidRPr="006379BA" w:rsidTr="006379BA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</w:pPr>
            <w:r w:rsidRPr="006379BA">
              <w:t>3.</w:t>
            </w: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</w:pPr>
          </w:p>
          <w:p w:rsidR="00203092" w:rsidRPr="006379BA" w:rsidRDefault="00203092" w:rsidP="006379BA">
            <w:pPr>
              <w:pStyle w:val="Standard"/>
              <w:snapToGrid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 xml:space="preserve">Реалізація заходів щодо встановлення локальної міської мережі </w:t>
            </w:r>
            <w:proofErr w:type="spellStart"/>
            <w:r w:rsidRPr="006379BA">
              <w:rPr>
                <w:sz w:val="28"/>
                <w:szCs w:val="28"/>
              </w:rPr>
              <w:t>відеоспостере</w:t>
            </w:r>
            <w:r w:rsidR="006379BA" w:rsidRPr="006379BA">
              <w:rPr>
                <w:sz w:val="28"/>
                <w:szCs w:val="28"/>
              </w:rPr>
              <w:t>-</w:t>
            </w:r>
            <w:r w:rsidRPr="006379BA"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рік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</w:pPr>
          </w:p>
        </w:tc>
      </w:tr>
      <w:tr w:rsidR="009A1755" w:rsidRPr="006379BA" w:rsidTr="006379BA"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рік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</w:tc>
      </w:tr>
      <w:tr w:rsidR="009A1755" w:rsidRPr="006379BA" w:rsidTr="006379BA"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 — 2018 роки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9A1755" w:rsidRPr="006379BA" w:rsidRDefault="009A1755" w:rsidP="00203092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</w:t>
            </w:r>
            <w:r w:rsidR="00203092" w:rsidRPr="006379BA">
              <w:rPr>
                <w:b/>
                <w:sz w:val="28"/>
                <w:szCs w:val="28"/>
              </w:rPr>
              <w:t>1</w:t>
            </w:r>
            <w:r w:rsidRPr="006379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rPr>
                <w:b/>
                <w:i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A1755" w:rsidRPr="006379BA" w:rsidRDefault="009A1755" w:rsidP="006219F4">
            <w:pPr>
              <w:pStyle w:val="Standard"/>
              <w:snapToGrid w:val="0"/>
              <w:jc w:val="center"/>
              <w:rPr>
                <w:b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</w:tr>
      <w:tr w:rsidR="006379BA" w:rsidRPr="006379BA" w:rsidTr="006379BA">
        <w:trPr>
          <w:trHeight w:val="1241"/>
        </w:trPr>
        <w:tc>
          <w:tcPr>
            <w:tcW w:w="7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2016-2018 роки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6379BA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9BA" w:rsidRPr="006379BA" w:rsidRDefault="006379BA" w:rsidP="006219F4">
            <w:pPr>
              <w:pStyle w:val="Standard"/>
              <w:snapToGrid w:val="0"/>
            </w:pPr>
          </w:p>
        </w:tc>
      </w:tr>
      <w:tr w:rsidR="00203092" w:rsidRPr="006379BA" w:rsidTr="006379B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Всього</w:t>
            </w:r>
          </w:p>
          <w:p w:rsidR="00203092" w:rsidRPr="006379BA" w:rsidRDefault="00203092" w:rsidP="006379BA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ind w:right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379BA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</w:t>
            </w:r>
            <w:r w:rsidR="006379BA" w:rsidRPr="006379BA">
              <w:rPr>
                <w:b/>
                <w:sz w:val="28"/>
                <w:szCs w:val="28"/>
              </w:rPr>
              <w:t>1</w:t>
            </w:r>
            <w:r w:rsidRPr="006379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92" w:rsidRPr="006379BA" w:rsidRDefault="00203092" w:rsidP="006219F4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03092" w:rsidRPr="006379BA" w:rsidRDefault="00203092" w:rsidP="006219F4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379BA">
              <w:rPr>
                <w:b/>
                <w:sz w:val="28"/>
                <w:szCs w:val="28"/>
              </w:rPr>
              <w:t>100</w:t>
            </w:r>
          </w:p>
        </w:tc>
      </w:tr>
    </w:tbl>
    <w:p w:rsidR="006379BA" w:rsidRDefault="006379BA" w:rsidP="00C31858">
      <w:pPr>
        <w:rPr>
          <w:rFonts w:ascii="Times New Roman" w:hAnsi="Times New Roman"/>
          <w:color w:val="FF0000"/>
          <w:sz w:val="28"/>
          <w:szCs w:val="28"/>
        </w:rPr>
        <w:sectPr w:rsidR="006379BA" w:rsidSect="00203092">
          <w:pgSz w:w="16838" w:h="11906" w:orient="landscape"/>
          <w:pgMar w:top="851" w:right="426" w:bottom="850" w:left="1134" w:header="708" w:footer="708" w:gutter="0"/>
          <w:cols w:space="708"/>
          <w:docGrid w:linePitch="360"/>
        </w:sectPr>
      </w:pPr>
    </w:p>
    <w:p w:rsidR="00E045AD" w:rsidRPr="004D6D95" w:rsidRDefault="00455A99" w:rsidP="0067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045AD" w:rsidRPr="004D6D95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4D6D95">
        <w:rPr>
          <w:rFonts w:ascii="Times New Roman" w:hAnsi="Times New Roman"/>
          <w:sz w:val="28"/>
          <w:szCs w:val="28"/>
        </w:rPr>
        <w:t xml:space="preserve">внести зміни до бюджету </w:t>
      </w:r>
      <w:r w:rsidR="00E045AD" w:rsidRPr="004D6D95">
        <w:rPr>
          <w:rFonts w:ascii="Times New Roman" w:hAnsi="Times New Roman"/>
          <w:sz w:val="28"/>
          <w:szCs w:val="28"/>
        </w:rPr>
        <w:t>на викон</w:t>
      </w:r>
      <w:r w:rsidR="00203092">
        <w:rPr>
          <w:rFonts w:ascii="Times New Roman" w:hAnsi="Times New Roman"/>
          <w:sz w:val="28"/>
          <w:szCs w:val="28"/>
        </w:rPr>
        <w:t xml:space="preserve">ання та реалізацію заходів </w:t>
      </w:r>
      <w:r w:rsidR="00E045AD" w:rsidRPr="004D6D95">
        <w:rPr>
          <w:rFonts w:ascii="Times New Roman" w:hAnsi="Times New Roman"/>
          <w:sz w:val="28"/>
          <w:szCs w:val="28"/>
        </w:rPr>
        <w:t>Програми</w:t>
      </w:r>
      <w:r w:rsidR="003C008D" w:rsidRPr="004D6D95">
        <w:rPr>
          <w:rFonts w:ascii="Times New Roman" w:hAnsi="Times New Roman"/>
          <w:sz w:val="28"/>
          <w:szCs w:val="28"/>
        </w:rPr>
        <w:t xml:space="preserve"> у сумі </w:t>
      </w:r>
      <w:r w:rsidR="00203092">
        <w:rPr>
          <w:rFonts w:ascii="Times New Roman" w:hAnsi="Times New Roman"/>
          <w:sz w:val="28"/>
          <w:szCs w:val="28"/>
        </w:rPr>
        <w:t>1</w:t>
      </w:r>
      <w:r w:rsidR="003C008D" w:rsidRPr="004D6D95">
        <w:rPr>
          <w:rFonts w:ascii="Times New Roman" w:hAnsi="Times New Roman"/>
          <w:sz w:val="28"/>
          <w:szCs w:val="28"/>
        </w:rPr>
        <w:t>0 тис. грн..</w:t>
      </w:r>
    </w:p>
    <w:p w:rsidR="00E045AD" w:rsidRPr="004D6D95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3.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4D6D95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90836" w:rsidRPr="00090836" w:rsidRDefault="00090836" w:rsidP="0009083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0836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C7181" w:rsidRDefault="001C7181" w:rsidP="0009083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C7181" w:rsidRDefault="001C7181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181" w:rsidRDefault="001C7181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1C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 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1C7181">
        <w:rPr>
          <w:rFonts w:ascii="Times New Roman" w:hAnsi="Times New Roman"/>
          <w:sz w:val="28"/>
          <w:szCs w:val="28"/>
        </w:rPr>
        <w:t xml:space="preserve">    </w:t>
      </w:r>
      <w:r w:rsidRPr="004D6D95">
        <w:rPr>
          <w:rFonts w:ascii="Times New Roman" w:hAnsi="Times New Roman"/>
          <w:sz w:val="28"/>
          <w:szCs w:val="28"/>
        </w:rPr>
        <w:t xml:space="preserve">О. Бондаренко 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Default="00E045AD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Default="00947FD1" w:rsidP="00E045AD">
      <w:pPr>
        <w:rPr>
          <w:rFonts w:ascii="Times New Roman" w:hAnsi="Times New Roman"/>
          <w:sz w:val="28"/>
          <w:szCs w:val="28"/>
        </w:rPr>
      </w:pPr>
    </w:p>
    <w:p w:rsidR="00947FD1" w:rsidRPr="004D6D95" w:rsidRDefault="00947FD1" w:rsidP="00E045AD">
      <w:pPr>
        <w:rPr>
          <w:rFonts w:ascii="Times New Roman" w:hAnsi="Times New Roman"/>
          <w:sz w:val="28"/>
          <w:szCs w:val="28"/>
        </w:rPr>
      </w:pPr>
    </w:p>
    <w:p w:rsidR="006741B5" w:rsidRDefault="006741B5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41B5" w:rsidRDefault="006741B5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90836" w:rsidRDefault="00090836" w:rsidP="006379B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0836" w:rsidSect="006379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208A3"/>
    <w:rsid w:val="00090836"/>
    <w:rsid w:val="00141D17"/>
    <w:rsid w:val="001A6495"/>
    <w:rsid w:val="001C7181"/>
    <w:rsid w:val="00203092"/>
    <w:rsid w:val="00215867"/>
    <w:rsid w:val="003C008D"/>
    <w:rsid w:val="003D511B"/>
    <w:rsid w:val="0043294A"/>
    <w:rsid w:val="00455A99"/>
    <w:rsid w:val="004D6D95"/>
    <w:rsid w:val="00546F66"/>
    <w:rsid w:val="00575D6F"/>
    <w:rsid w:val="006379BA"/>
    <w:rsid w:val="00641B03"/>
    <w:rsid w:val="006741B5"/>
    <w:rsid w:val="008370CB"/>
    <w:rsid w:val="0085336A"/>
    <w:rsid w:val="00874D5D"/>
    <w:rsid w:val="00886C2B"/>
    <w:rsid w:val="008E7721"/>
    <w:rsid w:val="009026A8"/>
    <w:rsid w:val="00933706"/>
    <w:rsid w:val="00947FD1"/>
    <w:rsid w:val="009A1755"/>
    <w:rsid w:val="009B2DE0"/>
    <w:rsid w:val="00A47B4C"/>
    <w:rsid w:val="00B63DC1"/>
    <w:rsid w:val="00B96F71"/>
    <w:rsid w:val="00BE365F"/>
    <w:rsid w:val="00C31858"/>
    <w:rsid w:val="00C51FCE"/>
    <w:rsid w:val="00C73DE2"/>
    <w:rsid w:val="00CD7AE5"/>
    <w:rsid w:val="00CE5802"/>
    <w:rsid w:val="00D138D5"/>
    <w:rsid w:val="00E045AD"/>
    <w:rsid w:val="00E3411D"/>
    <w:rsid w:val="00E473D3"/>
    <w:rsid w:val="00EA1FA1"/>
    <w:rsid w:val="00FF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1755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12</cp:revision>
  <cp:lastPrinted>2017-02-20T12:14:00Z</cp:lastPrinted>
  <dcterms:created xsi:type="dcterms:W3CDTF">2017-02-20T10:16:00Z</dcterms:created>
  <dcterms:modified xsi:type="dcterms:W3CDTF">2017-02-24T15:44:00Z</dcterms:modified>
</cp:coreProperties>
</file>